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8" w:rsidRDefault="00460DC8" w:rsidP="00F071D2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DC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5038725</wp:posOffset>
                </wp:positionH>
                <wp:positionV relativeFrom="paragraph">
                  <wp:posOffset>-257175</wp:posOffset>
                </wp:positionV>
                <wp:extent cx="1390650" cy="17183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C8" w:rsidRPr="00460DC8" w:rsidRDefault="00460DC8" w:rsidP="00460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60DC8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Pr="00460DC8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20.25pt;width:109.5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">
                <v:textbox>
                  <w:txbxContent>
                    <w:p w:rsidR="00460DC8" w:rsidRPr="00460DC8" w:rsidRDefault="00460DC8" w:rsidP="00460D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0DC8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 w:rsidRPr="007B16C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F52D340" wp14:editId="377F111F">
            <wp:simplePos x="0" y="0"/>
            <wp:positionH relativeFrom="margin">
              <wp:posOffset>-428625</wp:posOffset>
            </wp:positionH>
            <wp:positionV relativeFrom="paragraph">
              <wp:posOffset>-671195</wp:posOffset>
            </wp:positionV>
            <wp:extent cx="1171575" cy="5619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C8" w:rsidRDefault="00460DC8" w:rsidP="00F071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5DBD" w:rsidRDefault="007B16CF" w:rsidP="00F071D2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6CF">
        <w:rPr>
          <w:rFonts w:ascii="Times New Roman" w:hAnsi="Times New Roman" w:cs="Times New Roman"/>
          <w:sz w:val="40"/>
          <w:szCs w:val="40"/>
        </w:rPr>
        <w:t>THÔNG TIN ỨNG VIÊN</w:t>
      </w:r>
    </w:p>
    <w:p w:rsidR="007B16CF" w:rsidRDefault="007B16CF" w:rsidP="00F071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/SBD: </w:t>
      </w:r>
    </w:p>
    <w:tbl>
      <w:tblPr>
        <w:tblW w:w="122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37"/>
        <w:gridCol w:w="1180"/>
        <w:gridCol w:w="901"/>
        <w:gridCol w:w="339"/>
        <w:gridCol w:w="340"/>
        <w:gridCol w:w="455"/>
        <w:gridCol w:w="285"/>
        <w:gridCol w:w="360"/>
        <w:gridCol w:w="489"/>
        <w:gridCol w:w="143"/>
        <w:gridCol w:w="428"/>
        <w:gridCol w:w="279"/>
        <w:gridCol w:w="41"/>
        <w:gridCol w:w="320"/>
        <w:gridCol w:w="208"/>
        <w:gridCol w:w="432"/>
        <w:gridCol w:w="520"/>
        <w:gridCol w:w="320"/>
        <w:gridCol w:w="144"/>
        <w:gridCol w:w="285"/>
        <w:gridCol w:w="391"/>
        <w:gridCol w:w="95"/>
        <w:gridCol w:w="225"/>
        <w:gridCol w:w="157"/>
        <w:gridCol w:w="76"/>
        <w:gridCol w:w="236"/>
        <w:gridCol w:w="519"/>
        <w:gridCol w:w="212"/>
        <w:gridCol w:w="72"/>
        <w:gridCol w:w="8"/>
        <w:gridCol w:w="158"/>
        <w:gridCol w:w="200"/>
        <w:gridCol w:w="236"/>
        <w:gridCol w:w="302"/>
      </w:tblGrid>
      <w:tr w:rsidR="00D2752E" w:rsidRPr="00D2752E" w:rsidTr="000A5B8C">
        <w:trPr>
          <w:gridAfter w:val="6"/>
          <w:wAfter w:w="976" w:type="dxa"/>
          <w:trHeight w:val="480"/>
        </w:trPr>
        <w:tc>
          <w:tcPr>
            <w:tcW w:w="11267" w:type="dxa"/>
            <w:gridSpan w:val="29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D2752E" w:rsidRPr="00D2752E" w:rsidTr="00834B9B">
        <w:trPr>
          <w:gridAfter w:val="6"/>
          <w:wAfter w:w="976" w:type="dxa"/>
          <w:trHeight w:val="570"/>
        </w:trPr>
        <w:tc>
          <w:tcPr>
            <w:tcW w:w="5387" w:type="dxa"/>
            <w:gridSpan w:val="8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mong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muốn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880" w:type="dxa"/>
            <w:gridSpan w:val="21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A6A5C" w:rsidRPr="008A6A5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1. THÔNG TIN CÁ NHÂN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26A0C" w:rsidRPr="008A6A5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</w:tr>
      <w:tr w:rsidR="008A6A5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Chiều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Cân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nặng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A6A5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 xml:space="preserve">Quốc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tộc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Tôn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6A0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Tình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trạng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Wingdings" w:eastAsia="Times New Roman" w:hAnsi="Wingdings" w:cs="Arial"/>
              </w:rPr>
              <w:t>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Độc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 Ly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</w:p>
        </w:tc>
        <w:tc>
          <w:tcPr>
            <w:tcW w:w="2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</w:tr>
      <w:tr w:rsidR="00D26A0C" w:rsidRPr="008A6A5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CMND: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bookmarkStart w:id="0" w:name="_GoBack"/>
            <w:bookmarkEnd w:id="0"/>
          </w:p>
        </w:tc>
        <w:tc>
          <w:tcPr>
            <w:tcW w:w="26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16D58" w:rsidRPr="008A6A5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Sổ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BHXH (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nếu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</w:p>
        </w:tc>
        <w:tc>
          <w:tcPr>
            <w:tcW w:w="48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Mã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TNCN:</w:t>
            </w:r>
          </w:p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D58" w:rsidRPr="008A6A5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  <w:p w:rsidR="00D16D58" w:rsidRPr="008A6A5C" w:rsidRDefault="00D16D58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</w:p>
        </w:tc>
      </w:tr>
      <w:tr w:rsidR="008A6A5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8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A5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lạc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ở):</w:t>
            </w:r>
          </w:p>
        </w:tc>
        <w:tc>
          <w:tcPr>
            <w:tcW w:w="8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A5C" w:rsidRPr="008A6A5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trú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2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6A0C" w:rsidRPr="00D26A0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38" w:type="dxa"/>
          <w:trHeight w:val="420"/>
        </w:trPr>
        <w:tc>
          <w:tcPr>
            <w:tcW w:w="1126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hợp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khẩn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nếu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chúng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tôi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không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thể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liên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lạc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được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bạn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thì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sẽ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liên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lạc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34B9B" w:rsidRPr="00D26A0C" w:rsidTr="008D1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DĐ: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4B9B" w:rsidRPr="00D26A0C" w:rsidTr="00084C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02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Mối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cố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8" w:rsidRPr="00D26A0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2" w:type="dxa"/>
          <w:trHeight w:val="420"/>
        </w:trPr>
        <w:tc>
          <w:tcPr>
            <w:tcW w:w="1105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2. QUAN HỆ GIA ĐÌNH: (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Ghi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theo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tự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Vợ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chồng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, con, cha,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mẹ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, anh/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chị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em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ruột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.).</w:t>
            </w:r>
          </w:p>
        </w:tc>
        <w:tc>
          <w:tcPr>
            <w:tcW w:w="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90CC3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Quan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Nghề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Nơi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</w:p>
        </w:tc>
      </w:tr>
      <w:tr w:rsidR="00490CC3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0CC3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0CC3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4B9B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9B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DC8" w:rsidRPr="00D26A0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76" w:type="dxa"/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420"/>
        </w:trPr>
        <w:tc>
          <w:tcPr>
            <w:tcW w:w="4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THÔNG TIN ĐÀO TẠO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30"/>
        </w:trPr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cao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 THCS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PTTH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đẳng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</w:p>
        </w:tc>
        <w:tc>
          <w:tcPr>
            <w:tcW w:w="15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br/>
              <w:t>…………..</w:t>
            </w:r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00"/>
        </w:trPr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</w:t>
            </w:r>
          </w:p>
        </w:tc>
        <w:tc>
          <w:tcPr>
            <w:tcW w:w="15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75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2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Trung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22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Xếp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</w:p>
        </w:tc>
        <w:tc>
          <w:tcPr>
            <w:tcW w:w="15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30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Từ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</w:p>
        </w:tc>
        <w:tc>
          <w:tcPr>
            <w:tcW w:w="23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2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90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90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04" w:type="dxa"/>
          <w:trHeight w:val="390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4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4. QUÁ TRÌNH CÔNG TÁC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705"/>
        </w:trPr>
        <w:tc>
          <w:tcPr>
            <w:tcW w:w="1134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Tóm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quá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nay </w:t>
            </w: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liệt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kê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4.1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28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4.2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4.3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834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2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9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460DC8" w:rsidRPr="000A5B8C" w:rsidRDefault="00460DC8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05"/>
        </w:trPr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C079B4" w:rsidTr="00C07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20"/>
        </w:trPr>
        <w:tc>
          <w:tcPr>
            <w:tcW w:w="97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CÁC THÀNH TÍCH ĐẠT ĐƯỢC TRONG QUÁ TRÌNH HỌC TẬP VÀ CÔNG TÁC: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1020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Mô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tả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gian</w:t>
            </w:r>
            <w:proofErr w:type="spellEnd"/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khen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thưởng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nhận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27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khen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thưởng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nhận</w:t>
            </w:r>
            <w:proofErr w:type="spellEnd"/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39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39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33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896" w:type="dxa"/>
          <w:trHeight w:val="439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752E" w:rsidRPr="00C079B4" w:rsidRDefault="00D2752E" w:rsidP="000A5B8C">
      <w:pPr>
        <w:rPr>
          <w:rFonts w:ascii="Times New Roman" w:hAnsi="Times New Roman" w:cs="Times New Roman"/>
          <w:sz w:val="10"/>
          <w:szCs w:val="28"/>
        </w:rPr>
      </w:pPr>
    </w:p>
    <w:tbl>
      <w:tblPr>
        <w:tblW w:w="5953" w:type="pct"/>
        <w:tblInd w:w="-743" w:type="dxa"/>
        <w:tblLook w:val="04A0" w:firstRow="1" w:lastRow="0" w:firstColumn="1" w:lastColumn="0" w:noHBand="0" w:noVBand="1"/>
      </w:tblPr>
      <w:tblGrid>
        <w:gridCol w:w="1727"/>
        <w:gridCol w:w="2207"/>
        <w:gridCol w:w="1735"/>
        <w:gridCol w:w="1498"/>
        <w:gridCol w:w="1498"/>
        <w:gridCol w:w="2736"/>
      </w:tblGrid>
      <w:tr w:rsidR="00C079B4" w:rsidRPr="000A5B8C" w:rsidTr="00C079B4">
        <w:trPr>
          <w:trHeight w:val="11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6. THÔNG TIN THAM CHIẾU 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buộc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bè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lĩnh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vực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nói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chung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thoại</w:t>
            </w:r>
            <w:proofErr w:type="spellEnd"/>
          </w:p>
        </w:tc>
        <w:tc>
          <w:tcPr>
            <w:tcW w:w="657" w:type="pct"/>
            <w:shd w:val="clear" w:color="000000" w:fill="FFFFFF"/>
            <w:vAlign w:val="center"/>
          </w:tcPr>
          <w:p w:rsidR="00C079B4" w:rsidRPr="000A5B8C" w:rsidRDefault="00C079B4" w:rsidP="00C0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danh</w:t>
            </w:r>
            <w:proofErr w:type="spellEnd"/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79B4" w:rsidRPr="00C079B4" w:rsidRDefault="00C079B4" w:rsidP="000A5B8C">
      <w:pPr>
        <w:rPr>
          <w:rFonts w:ascii="Times New Roman" w:hAnsi="Times New Roman" w:cs="Times New Roman"/>
          <w:sz w:val="16"/>
          <w:szCs w:val="28"/>
        </w:rPr>
      </w:pPr>
    </w:p>
    <w:tbl>
      <w:tblPr>
        <w:tblW w:w="122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37"/>
        <w:gridCol w:w="1273"/>
        <w:gridCol w:w="1338"/>
        <w:gridCol w:w="367"/>
        <w:gridCol w:w="798"/>
        <w:gridCol w:w="388"/>
        <w:gridCol w:w="682"/>
        <w:gridCol w:w="462"/>
        <w:gridCol w:w="345"/>
        <w:gridCol w:w="345"/>
        <w:gridCol w:w="691"/>
        <w:gridCol w:w="561"/>
        <w:gridCol w:w="345"/>
        <w:gridCol w:w="885"/>
        <w:gridCol w:w="345"/>
        <w:gridCol w:w="1381"/>
      </w:tblGrid>
      <w:tr w:rsidR="00C079B4" w:rsidRPr="000A5B8C" w:rsidTr="00C079B4">
        <w:trPr>
          <w:trHeight w:val="420"/>
        </w:trPr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BẠN VUI LÒNG TRẢ LỜI CÁC CÂU HỎI SAU: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quen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Mcredit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11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Nếu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nêu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BP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mẫu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079B4" w:rsidRPr="000A5B8C" w:rsidTr="005205EC">
        <w:trPr>
          <w:trHeight w:val="49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Quan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</w:p>
        </w:tc>
      </w:tr>
      <w:tr w:rsidR="00C079B4" w:rsidRPr="000A5B8C" w:rsidTr="005205EC">
        <w:trPr>
          <w:trHeight w:val="43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chưa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4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Credit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đâu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bè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Website MC</w:t>
            </w:r>
          </w:p>
        </w:tc>
      </w:tr>
      <w:tr w:rsidR="00C079B4" w:rsidRPr="000A5B8C" w:rsidTr="005205EC">
        <w:trPr>
          <w:trHeight w:val="435"/>
        </w:trPr>
        <w:tc>
          <w:tcPr>
            <w:tcW w:w="4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3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Website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435"/>
        </w:trPr>
        <w:tc>
          <w:tcPr>
            <w:tcW w:w="4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6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Nguồn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</w:tr>
      <w:tr w:rsidR="00C079B4" w:rsidRPr="000A5B8C" w:rsidTr="005205EC">
        <w:trPr>
          <w:trHeight w:val="360"/>
        </w:trPr>
        <w:tc>
          <w:tcPr>
            <w:tcW w:w="1134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Tôi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cam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đoan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cung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đúng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thật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nghiêm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túc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chế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yêu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suốt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079B4" w:rsidRPr="000A5B8C" w:rsidTr="005205EC">
        <w:trPr>
          <w:trHeight w:val="360"/>
        </w:trPr>
        <w:tc>
          <w:tcPr>
            <w:tcW w:w="1134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79B4" w:rsidRPr="000A5B8C" w:rsidTr="005205EC">
        <w:trPr>
          <w:trHeight w:val="36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  <w:proofErr w:type="gram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ngày</w:t>
            </w:r>
            <w:proofErr w:type="spellEnd"/>
            <w:proofErr w:type="gram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tháng</w:t>
            </w:r>
            <w:proofErr w:type="spellEnd"/>
            <w:proofErr w:type="gram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năm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20..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5205EC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NGƯỜI DỰ TUYỂN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9B4" w:rsidRPr="000A5B8C" w:rsidTr="005205EC">
        <w:trPr>
          <w:trHeight w:val="300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rõ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79B4" w:rsidRPr="007B16CF" w:rsidRDefault="00C079B4" w:rsidP="00C079B4">
      <w:pPr>
        <w:rPr>
          <w:rFonts w:ascii="Times New Roman" w:hAnsi="Times New Roman" w:cs="Times New Roman"/>
          <w:sz w:val="28"/>
          <w:szCs w:val="28"/>
        </w:rPr>
      </w:pPr>
    </w:p>
    <w:p w:rsidR="00C079B4" w:rsidRPr="007B16CF" w:rsidRDefault="00C079B4" w:rsidP="000A5B8C">
      <w:pPr>
        <w:rPr>
          <w:rFonts w:ascii="Times New Roman" w:hAnsi="Times New Roman" w:cs="Times New Roman"/>
          <w:sz w:val="28"/>
          <w:szCs w:val="28"/>
        </w:rPr>
      </w:pPr>
    </w:p>
    <w:sectPr w:rsidR="00C079B4" w:rsidRPr="007B16CF" w:rsidSect="00460DC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2"/>
    <w:rsid w:val="000A5B8C"/>
    <w:rsid w:val="002330CD"/>
    <w:rsid w:val="00460DC8"/>
    <w:rsid w:val="00490CC3"/>
    <w:rsid w:val="00635DBD"/>
    <w:rsid w:val="007B16CF"/>
    <w:rsid w:val="007D422E"/>
    <w:rsid w:val="00834B9B"/>
    <w:rsid w:val="008A6A5C"/>
    <w:rsid w:val="009E7158"/>
    <w:rsid w:val="00A95798"/>
    <w:rsid w:val="00C079B4"/>
    <w:rsid w:val="00D16D58"/>
    <w:rsid w:val="00D26A0C"/>
    <w:rsid w:val="00D2752E"/>
    <w:rsid w:val="00F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Oanh (HO-NHANSU)</dc:creator>
  <cp:lastModifiedBy>Dao Thi Nhung (HO-NHANSU)</cp:lastModifiedBy>
  <cp:revision>2</cp:revision>
  <dcterms:created xsi:type="dcterms:W3CDTF">2017-07-24T07:33:00Z</dcterms:created>
  <dcterms:modified xsi:type="dcterms:W3CDTF">2017-07-24T07:33:00Z</dcterms:modified>
</cp:coreProperties>
</file>